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DE" w:rsidRPr="008632A2" w:rsidRDefault="001407DE" w:rsidP="007B1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2A2">
        <w:rPr>
          <w:rFonts w:ascii="Times New Roman" w:hAnsi="Times New Roman" w:cs="Times New Roman"/>
          <w:b/>
          <w:sz w:val="28"/>
          <w:szCs w:val="28"/>
        </w:rPr>
        <w:t>L’aromathérapie dans le traitement des troubles respiratoires chez les volailles</w:t>
      </w:r>
    </w:p>
    <w:p w:rsidR="001407DE" w:rsidRPr="008632A2" w:rsidRDefault="008632A2" w:rsidP="0092360F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632A2">
        <w:rPr>
          <w:rFonts w:ascii="Times New Roman" w:hAnsi="Times New Roman" w:cs="Times New Roman"/>
          <w:i/>
          <w:sz w:val="24"/>
          <w:szCs w:val="28"/>
        </w:rPr>
        <w:t>BEN HADDEDA R. -</w:t>
      </w:r>
      <w:r w:rsidR="00842386" w:rsidRPr="008632A2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92360F">
        <w:rPr>
          <w:rFonts w:ascii="Times New Roman" w:hAnsi="Times New Roman" w:cs="Times New Roman"/>
          <w:i/>
          <w:sz w:val="24"/>
          <w:szCs w:val="28"/>
        </w:rPr>
        <w:t>Dr Vétérinaire d</w:t>
      </w:r>
      <w:r w:rsidR="0092360F" w:rsidRPr="0092360F">
        <w:rPr>
          <w:rFonts w:ascii="Times New Roman" w:hAnsi="Times New Roman" w:cs="Times New Roman"/>
          <w:i/>
          <w:sz w:val="24"/>
          <w:szCs w:val="28"/>
        </w:rPr>
        <w:t xml:space="preserve">élégué </w:t>
      </w:r>
      <w:r w:rsidR="003351A9" w:rsidRPr="0092360F">
        <w:rPr>
          <w:rFonts w:ascii="Times New Roman" w:hAnsi="Times New Roman" w:cs="Times New Roman"/>
          <w:i/>
          <w:sz w:val="24"/>
          <w:szCs w:val="28"/>
        </w:rPr>
        <w:t>médical</w:t>
      </w:r>
      <w:r w:rsidR="008F25DC" w:rsidRPr="0092360F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3F378B" w:rsidRPr="008632A2" w:rsidRDefault="003F37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4D8B" w:rsidRPr="008632A2" w:rsidRDefault="001407DE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8632A2">
        <w:rPr>
          <w:rFonts w:ascii="Times New Roman" w:hAnsi="Times New Roman" w:cs="Times New Roman"/>
          <w:b/>
          <w:bCs/>
          <w:sz w:val="24"/>
          <w:szCs w:val="28"/>
        </w:rPr>
        <w:t xml:space="preserve">Résumé </w:t>
      </w:r>
    </w:p>
    <w:p w:rsidR="007E4D8B" w:rsidRPr="008632A2" w:rsidRDefault="007E4D8B" w:rsidP="0055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32A2">
        <w:rPr>
          <w:rFonts w:ascii="Times New Roman" w:hAnsi="Times New Roman" w:cs="Times New Roman"/>
          <w:sz w:val="24"/>
          <w:szCs w:val="28"/>
        </w:rPr>
        <w:t>L’appareil cardio-respiratoire des volailles présente plusieurs particularités</w:t>
      </w:r>
      <w:r w:rsidR="008F25DC">
        <w:rPr>
          <w:rFonts w:ascii="Times New Roman" w:hAnsi="Times New Roman" w:cs="Times New Roman"/>
          <w:sz w:val="24"/>
          <w:szCs w:val="28"/>
        </w:rPr>
        <w:t xml:space="preserve"> </w:t>
      </w:r>
      <w:r w:rsidR="00E44232" w:rsidRPr="008632A2">
        <w:rPr>
          <w:rFonts w:ascii="Times New Roman" w:hAnsi="Times New Roman" w:cs="Times New Roman"/>
          <w:sz w:val="24"/>
          <w:szCs w:val="28"/>
        </w:rPr>
        <w:t>anatomo-physiologiques</w:t>
      </w:r>
      <w:r w:rsidRPr="008632A2">
        <w:rPr>
          <w:rFonts w:ascii="Times New Roman" w:hAnsi="Times New Roman" w:cs="Times New Roman"/>
          <w:sz w:val="24"/>
          <w:szCs w:val="28"/>
        </w:rPr>
        <w:t xml:space="preserve"> </w:t>
      </w:r>
      <w:r w:rsidR="001407DE" w:rsidRPr="008632A2">
        <w:rPr>
          <w:rFonts w:ascii="Times New Roman" w:hAnsi="Times New Roman" w:cs="Times New Roman"/>
          <w:sz w:val="24"/>
          <w:szCs w:val="28"/>
        </w:rPr>
        <w:t>à différents niveaux (</w:t>
      </w:r>
      <w:r w:rsidRPr="008632A2">
        <w:rPr>
          <w:rFonts w:ascii="Times New Roman" w:hAnsi="Times New Roman" w:cs="Times New Roman"/>
          <w:sz w:val="24"/>
          <w:szCs w:val="28"/>
        </w:rPr>
        <w:t xml:space="preserve">cavité oro-pharyngienne, </w:t>
      </w:r>
      <w:r w:rsidR="001407DE" w:rsidRPr="008632A2">
        <w:rPr>
          <w:rFonts w:ascii="Times New Roman" w:hAnsi="Times New Roman" w:cs="Times New Roman"/>
          <w:sz w:val="24"/>
          <w:szCs w:val="28"/>
        </w:rPr>
        <w:t xml:space="preserve">trachée, </w:t>
      </w:r>
      <w:r w:rsidRPr="008632A2">
        <w:rPr>
          <w:rFonts w:ascii="Times New Roman" w:hAnsi="Times New Roman" w:cs="Times New Roman"/>
          <w:sz w:val="24"/>
          <w:szCs w:val="28"/>
        </w:rPr>
        <w:t>a</w:t>
      </w:r>
      <w:r w:rsidR="001407DE" w:rsidRPr="008632A2">
        <w:rPr>
          <w:rFonts w:ascii="Times New Roman" w:hAnsi="Times New Roman" w:cs="Times New Roman"/>
          <w:sz w:val="24"/>
          <w:szCs w:val="28"/>
        </w:rPr>
        <w:t>ppareil respiratoire profond, cœur</w:t>
      </w:r>
      <w:r w:rsidR="00E44232" w:rsidRPr="008632A2">
        <w:rPr>
          <w:rFonts w:ascii="Times New Roman" w:hAnsi="Times New Roman" w:cs="Times New Roman"/>
          <w:sz w:val="24"/>
          <w:szCs w:val="28"/>
        </w:rPr>
        <w:t>…</w:t>
      </w:r>
      <w:r w:rsidR="001407DE" w:rsidRPr="008632A2">
        <w:rPr>
          <w:rFonts w:ascii="Times New Roman" w:hAnsi="Times New Roman" w:cs="Times New Roman"/>
          <w:sz w:val="24"/>
          <w:szCs w:val="28"/>
        </w:rPr>
        <w:t xml:space="preserve">) </w:t>
      </w:r>
      <w:r w:rsidRPr="008632A2">
        <w:rPr>
          <w:rFonts w:ascii="Times New Roman" w:hAnsi="Times New Roman" w:cs="Times New Roman"/>
          <w:sz w:val="24"/>
          <w:szCs w:val="28"/>
        </w:rPr>
        <w:t>qui ont des conséquences directes sur la fréquence, la nature et l’intensité des troubles respiratoires.</w:t>
      </w:r>
    </w:p>
    <w:p w:rsidR="007E4D8B" w:rsidRPr="008632A2" w:rsidRDefault="007E4D8B" w:rsidP="0055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3057" w:rsidRPr="008632A2" w:rsidRDefault="007E4D8B" w:rsidP="0055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32A2">
        <w:rPr>
          <w:rFonts w:ascii="Times New Roman" w:hAnsi="Times New Roman" w:cs="Times New Roman"/>
          <w:sz w:val="24"/>
          <w:szCs w:val="28"/>
        </w:rPr>
        <w:t xml:space="preserve">Le traitement des troubles respiratoires chez les volailles </w:t>
      </w:r>
      <w:r w:rsidR="00FB3057" w:rsidRPr="008632A2">
        <w:rPr>
          <w:rFonts w:ascii="Times New Roman" w:hAnsi="Times New Roman" w:cs="Times New Roman"/>
          <w:sz w:val="24"/>
          <w:szCs w:val="28"/>
        </w:rPr>
        <w:t>repose</w:t>
      </w:r>
      <w:r w:rsidR="003F378B" w:rsidRPr="008632A2">
        <w:rPr>
          <w:rFonts w:ascii="Times New Roman" w:hAnsi="Times New Roman" w:cs="Times New Roman"/>
          <w:sz w:val="24"/>
          <w:szCs w:val="28"/>
        </w:rPr>
        <w:t xml:space="preserve"> en plus du </w:t>
      </w:r>
      <w:r w:rsidR="00FB3057" w:rsidRPr="008632A2">
        <w:rPr>
          <w:rFonts w:ascii="Times New Roman" w:hAnsi="Times New Roman" w:cs="Times New Roman"/>
          <w:sz w:val="24"/>
          <w:szCs w:val="28"/>
        </w:rPr>
        <w:t>tr</w:t>
      </w:r>
      <w:r w:rsidR="003F378B" w:rsidRPr="008632A2">
        <w:rPr>
          <w:rFonts w:ascii="Times New Roman" w:hAnsi="Times New Roman" w:cs="Times New Roman"/>
          <w:sz w:val="24"/>
          <w:szCs w:val="28"/>
        </w:rPr>
        <w:t xml:space="preserve">aitement étiologique </w:t>
      </w:r>
      <w:r w:rsidR="008F25DC">
        <w:rPr>
          <w:rFonts w:ascii="Times New Roman" w:hAnsi="Times New Roman" w:cs="Times New Roman"/>
          <w:sz w:val="24"/>
          <w:szCs w:val="28"/>
        </w:rPr>
        <w:t>des</w:t>
      </w:r>
      <w:r w:rsidR="00FB3057" w:rsidRPr="008632A2">
        <w:rPr>
          <w:rFonts w:ascii="Times New Roman" w:hAnsi="Times New Roman" w:cs="Times New Roman"/>
          <w:sz w:val="24"/>
          <w:szCs w:val="28"/>
        </w:rPr>
        <w:t xml:space="preserve"> infections bactériennes e</w:t>
      </w:r>
      <w:r w:rsidR="003F378B" w:rsidRPr="008632A2">
        <w:rPr>
          <w:rFonts w:ascii="Times New Roman" w:hAnsi="Times New Roman" w:cs="Times New Roman"/>
          <w:sz w:val="24"/>
          <w:szCs w:val="28"/>
        </w:rPr>
        <w:t xml:space="preserve">t </w:t>
      </w:r>
      <w:r w:rsidR="008F25DC">
        <w:rPr>
          <w:rFonts w:ascii="Times New Roman" w:hAnsi="Times New Roman" w:cs="Times New Roman"/>
          <w:sz w:val="24"/>
          <w:szCs w:val="28"/>
        </w:rPr>
        <w:t>d</w:t>
      </w:r>
      <w:r w:rsidR="003F378B" w:rsidRPr="008632A2">
        <w:rPr>
          <w:rFonts w:ascii="Times New Roman" w:hAnsi="Times New Roman" w:cs="Times New Roman"/>
          <w:sz w:val="24"/>
          <w:szCs w:val="28"/>
        </w:rPr>
        <w:t>es infestations parasitaires</w:t>
      </w:r>
      <w:r w:rsidR="00FB3057" w:rsidRPr="008632A2">
        <w:rPr>
          <w:rFonts w:ascii="Times New Roman" w:hAnsi="Times New Roman" w:cs="Times New Roman"/>
          <w:sz w:val="24"/>
          <w:szCs w:val="28"/>
        </w:rPr>
        <w:t xml:space="preserve">, </w:t>
      </w:r>
      <w:r w:rsidR="003F378B" w:rsidRPr="008632A2">
        <w:rPr>
          <w:rFonts w:ascii="Times New Roman" w:hAnsi="Times New Roman" w:cs="Times New Roman"/>
          <w:sz w:val="24"/>
          <w:szCs w:val="28"/>
        </w:rPr>
        <w:t xml:space="preserve">sur le </w:t>
      </w:r>
      <w:r w:rsidR="00E44232" w:rsidRPr="008632A2">
        <w:rPr>
          <w:rFonts w:ascii="Times New Roman" w:hAnsi="Times New Roman" w:cs="Times New Roman"/>
          <w:sz w:val="24"/>
          <w:szCs w:val="28"/>
        </w:rPr>
        <w:t>traitement symptomatique et la maitrise des paramètres d’ambiance</w:t>
      </w:r>
      <w:r w:rsidR="00FB3057" w:rsidRPr="008632A2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FB3057" w:rsidRPr="008632A2" w:rsidRDefault="00FB3057" w:rsidP="0055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E44232" w:rsidRPr="008632A2" w:rsidRDefault="00E44232" w:rsidP="0055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632A2">
        <w:rPr>
          <w:rFonts w:ascii="Times New Roman" w:hAnsi="Times New Roman" w:cs="Times New Roman"/>
          <w:color w:val="000000"/>
          <w:sz w:val="24"/>
          <w:szCs w:val="28"/>
        </w:rPr>
        <w:t>L’aromathérapie</w:t>
      </w:r>
      <w:r w:rsidR="00FB3057"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5C0CA2"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(usage médicale des huiles essentielles) </w:t>
      </w:r>
      <w:r w:rsidR="00FB3057"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est une solution pertinente qui permet de soulager les </w:t>
      </w:r>
      <w:r w:rsidR="003F378B"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volailles atteints de troubles respiratoires </w:t>
      </w:r>
      <w:r w:rsidR="00FB3057"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par l’action fluidifiante/expectorante sur les sécrétions bronchiques qui risquent d’engendrer l’obstruction des voies respiratoires supérieures et </w:t>
      </w:r>
      <w:r w:rsidR="003F378B"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peuvent ainsi </w:t>
      </w:r>
      <w:r w:rsidR="00FB3057" w:rsidRPr="008632A2">
        <w:rPr>
          <w:rFonts w:ascii="Times New Roman" w:hAnsi="Times New Roman" w:cs="Times New Roman"/>
          <w:color w:val="000000"/>
          <w:sz w:val="24"/>
          <w:szCs w:val="28"/>
        </w:rPr>
        <w:t>condui</w:t>
      </w:r>
      <w:r w:rsidR="003F378B"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re à </w:t>
      </w:r>
      <w:r w:rsidR="00FB3057" w:rsidRPr="008632A2">
        <w:rPr>
          <w:rFonts w:ascii="Times New Roman" w:hAnsi="Times New Roman" w:cs="Times New Roman"/>
          <w:color w:val="000000"/>
          <w:sz w:val="24"/>
          <w:szCs w:val="28"/>
        </w:rPr>
        <w:t>la mort par asphyxie. Les huiles essentielles contribuent aussi à l’assainissement des voies respiratoires supérieures par leur</w:t>
      </w:r>
      <w:r w:rsidR="00E16A03" w:rsidRPr="008632A2">
        <w:rPr>
          <w:rFonts w:ascii="Times New Roman" w:hAnsi="Times New Roman" w:cs="Times New Roman"/>
          <w:color w:val="000000"/>
          <w:sz w:val="24"/>
          <w:szCs w:val="28"/>
        </w:rPr>
        <w:t>s</w:t>
      </w:r>
      <w:r w:rsidR="00FB3057"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 div</w:t>
      </w:r>
      <w:r w:rsidR="003F378B" w:rsidRPr="008632A2">
        <w:rPr>
          <w:rFonts w:ascii="Times New Roman" w:hAnsi="Times New Roman" w:cs="Times New Roman"/>
          <w:color w:val="000000"/>
          <w:sz w:val="24"/>
          <w:szCs w:val="28"/>
        </w:rPr>
        <w:t>ers</w:t>
      </w:r>
      <w:r w:rsidR="008F25DC">
        <w:rPr>
          <w:rFonts w:ascii="Times New Roman" w:hAnsi="Times New Roman" w:cs="Times New Roman"/>
          <w:color w:val="000000"/>
          <w:sz w:val="24"/>
          <w:szCs w:val="28"/>
        </w:rPr>
        <w:t>es</w:t>
      </w:r>
      <w:r w:rsidR="003F378B"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 autres actions antiseptique</w:t>
      </w:r>
      <w:r w:rsidR="00FB3057" w:rsidRPr="008632A2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E16A03"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3F378B"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décongestionnante, </w:t>
      </w:r>
      <w:r w:rsidR="00E16A03" w:rsidRPr="008632A2">
        <w:rPr>
          <w:rFonts w:ascii="Times New Roman" w:hAnsi="Times New Roman" w:cs="Times New Roman"/>
          <w:color w:val="000000"/>
          <w:sz w:val="24"/>
          <w:szCs w:val="28"/>
        </w:rPr>
        <w:t>calmante</w:t>
      </w:r>
      <w:r w:rsidR="003F378B" w:rsidRPr="008632A2">
        <w:rPr>
          <w:rFonts w:ascii="Times New Roman" w:hAnsi="Times New Roman" w:cs="Times New Roman"/>
          <w:color w:val="000000"/>
          <w:sz w:val="24"/>
          <w:szCs w:val="28"/>
        </w:rPr>
        <w:t>…</w:t>
      </w:r>
      <w:r w:rsidR="00FB3057"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E44232" w:rsidRPr="008632A2" w:rsidRDefault="00E44232" w:rsidP="0055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8632A2" w:rsidRDefault="008632A2" w:rsidP="0055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FB3057" w:rsidRPr="008632A2" w:rsidRDefault="00E44232" w:rsidP="0055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32A2">
        <w:rPr>
          <w:rFonts w:ascii="Times New Roman" w:hAnsi="Times New Roman" w:cs="Times New Roman"/>
          <w:b/>
          <w:bCs/>
          <w:color w:val="000000"/>
          <w:sz w:val="24"/>
          <w:szCs w:val="28"/>
        </w:rPr>
        <w:t>Mots clés</w:t>
      </w:r>
      <w:r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 : </w:t>
      </w:r>
      <w:r w:rsidR="008F25DC">
        <w:rPr>
          <w:rFonts w:ascii="Times New Roman" w:hAnsi="Times New Roman" w:cs="Times New Roman"/>
          <w:color w:val="000000"/>
          <w:sz w:val="24"/>
          <w:szCs w:val="28"/>
        </w:rPr>
        <w:t>V</w:t>
      </w:r>
      <w:r w:rsidRPr="008632A2">
        <w:rPr>
          <w:rFonts w:ascii="Times New Roman" w:hAnsi="Times New Roman" w:cs="Times New Roman"/>
          <w:color w:val="000000"/>
          <w:sz w:val="24"/>
          <w:szCs w:val="28"/>
        </w:rPr>
        <w:t>olailles</w:t>
      </w:r>
      <w:r w:rsidR="008F25DC">
        <w:rPr>
          <w:rFonts w:ascii="Times New Roman" w:hAnsi="Times New Roman" w:cs="Times New Roman"/>
          <w:color w:val="000000"/>
          <w:sz w:val="24"/>
          <w:szCs w:val="28"/>
        </w:rPr>
        <w:t xml:space="preserve"> -</w:t>
      </w:r>
      <w:r w:rsidR="008F25DC"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8F25DC">
        <w:rPr>
          <w:rFonts w:ascii="Times New Roman" w:hAnsi="Times New Roman" w:cs="Times New Roman"/>
          <w:color w:val="000000"/>
          <w:sz w:val="24"/>
          <w:szCs w:val="28"/>
        </w:rPr>
        <w:t>A</w:t>
      </w:r>
      <w:r w:rsidRPr="008632A2">
        <w:rPr>
          <w:rFonts w:ascii="Times New Roman" w:hAnsi="Times New Roman" w:cs="Times New Roman"/>
          <w:color w:val="000000"/>
          <w:sz w:val="24"/>
          <w:szCs w:val="28"/>
        </w:rPr>
        <w:t>natomie de l’appareil cardio-respiratoire</w:t>
      </w:r>
      <w:r w:rsidR="008F25DC">
        <w:rPr>
          <w:rFonts w:ascii="Times New Roman" w:hAnsi="Times New Roman" w:cs="Times New Roman"/>
          <w:color w:val="000000"/>
          <w:sz w:val="24"/>
          <w:szCs w:val="28"/>
        </w:rPr>
        <w:t xml:space="preserve"> -</w:t>
      </w:r>
      <w:r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8F25DC">
        <w:rPr>
          <w:rFonts w:ascii="Times New Roman" w:hAnsi="Times New Roman" w:cs="Times New Roman"/>
          <w:color w:val="000000"/>
          <w:sz w:val="24"/>
          <w:szCs w:val="28"/>
        </w:rPr>
        <w:t>T</w:t>
      </w:r>
      <w:r w:rsidRPr="008632A2">
        <w:rPr>
          <w:rFonts w:ascii="Times New Roman" w:hAnsi="Times New Roman" w:cs="Times New Roman"/>
          <w:color w:val="000000"/>
          <w:sz w:val="24"/>
          <w:szCs w:val="28"/>
        </w:rPr>
        <w:t>roubles respiratoires</w:t>
      </w:r>
      <w:r w:rsidR="008F25DC">
        <w:rPr>
          <w:rFonts w:ascii="Times New Roman" w:hAnsi="Times New Roman" w:cs="Times New Roman"/>
          <w:color w:val="000000"/>
          <w:sz w:val="24"/>
          <w:szCs w:val="28"/>
        </w:rPr>
        <w:t xml:space="preserve"> -</w:t>
      </w:r>
      <w:r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8F25DC">
        <w:rPr>
          <w:rFonts w:ascii="Times New Roman" w:hAnsi="Times New Roman" w:cs="Times New Roman"/>
          <w:color w:val="000000"/>
          <w:sz w:val="24"/>
          <w:szCs w:val="28"/>
        </w:rPr>
        <w:t>A</w:t>
      </w:r>
      <w:r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romathérapie. </w:t>
      </w:r>
      <w:r w:rsidR="00FB3057" w:rsidRPr="008632A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7E4D8B" w:rsidRPr="008632A2" w:rsidRDefault="007E4D8B" w:rsidP="00FB3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7E4D8B" w:rsidRPr="008632A2" w:rsidSect="005D6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E4D8B"/>
    <w:rsid w:val="001407DE"/>
    <w:rsid w:val="003351A9"/>
    <w:rsid w:val="003F378B"/>
    <w:rsid w:val="00557A16"/>
    <w:rsid w:val="005C0CA2"/>
    <w:rsid w:val="005D6307"/>
    <w:rsid w:val="00692483"/>
    <w:rsid w:val="007B1749"/>
    <w:rsid w:val="007E4D8B"/>
    <w:rsid w:val="00842386"/>
    <w:rsid w:val="008632A2"/>
    <w:rsid w:val="008F25DC"/>
    <w:rsid w:val="0092360F"/>
    <w:rsid w:val="009E5797"/>
    <w:rsid w:val="00AA242C"/>
    <w:rsid w:val="00AE6C68"/>
    <w:rsid w:val="00B51657"/>
    <w:rsid w:val="00BD4049"/>
    <w:rsid w:val="00CB7BB2"/>
    <w:rsid w:val="00E16A03"/>
    <w:rsid w:val="00E44232"/>
    <w:rsid w:val="00F3381A"/>
    <w:rsid w:val="00FB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07D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soufiene.chaari</dc:creator>
  <cp:lastModifiedBy>Cherif Akrem</cp:lastModifiedBy>
  <cp:revision>5</cp:revision>
  <cp:lastPrinted>2014-10-21T09:55:00Z</cp:lastPrinted>
  <dcterms:created xsi:type="dcterms:W3CDTF">2014-11-03T14:42:00Z</dcterms:created>
  <dcterms:modified xsi:type="dcterms:W3CDTF">2014-11-11T10:27:00Z</dcterms:modified>
</cp:coreProperties>
</file>