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43" w:rsidRPr="00C45A91" w:rsidRDefault="00940366" w:rsidP="007E5269">
      <w:pPr>
        <w:jc w:val="center"/>
        <w:rPr>
          <w:rFonts w:cs="Times New Roman"/>
          <w:b/>
          <w:bCs/>
          <w:sz w:val="28"/>
          <w:szCs w:val="32"/>
        </w:rPr>
      </w:pPr>
      <w:r w:rsidRPr="00C45A91">
        <w:rPr>
          <w:rFonts w:cs="Times New Roman"/>
          <w:b/>
          <w:bCs/>
          <w:sz w:val="28"/>
          <w:szCs w:val="32"/>
        </w:rPr>
        <w:t xml:space="preserve">Etude lésionnelle des principales affections </w:t>
      </w:r>
      <w:r w:rsidR="00686543" w:rsidRPr="00C45A91">
        <w:rPr>
          <w:rFonts w:cs="Times New Roman"/>
          <w:b/>
          <w:bCs/>
          <w:sz w:val="28"/>
          <w:szCs w:val="32"/>
        </w:rPr>
        <w:t>chez le poulet</w:t>
      </w:r>
      <w:r w:rsidRPr="00C45A91">
        <w:rPr>
          <w:rFonts w:cs="Times New Roman"/>
          <w:b/>
          <w:bCs/>
          <w:sz w:val="28"/>
          <w:szCs w:val="32"/>
        </w:rPr>
        <w:t xml:space="preserve"> fermier : Etude rétrospective sur deux ans</w:t>
      </w:r>
    </w:p>
    <w:p w:rsidR="003A487C" w:rsidRPr="00C45A91" w:rsidRDefault="00686543" w:rsidP="00E07F07">
      <w:pPr>
        <w:rPr>
          <w:rFonts w:cs="Times New Roman"/>
          <w:i/>
          <w:iCs/>
          <w:sz w:val="24"/>
          <w:szCs w:val="24"/>
        </w:rPr>
      </w:pPr>
      <w:r w:rsidRPr="003A487C">
        <w:rPr>
          <w:rFonts w:cs="Times New Roman"/>
          <w:i/>
          <w:iCs/>
          <w:sz w:val="24"/>
          <w:szCs w:val="24"/>
          <w:lang w:val="en-GB"/>
        </w:rPr>
        <w:t xml:space="preserve">KABOUDI </w:t>
      </w:r>
      <w:proofErr w:type="spellStart"/>
      <w:r w:rsidRPr="003A487C">
        <w:rPr>
          <w:rFonts w:cs="Times New Roman"/>
          <w:i/>
          <w:iCs/>
          <w:sz w:val="24"/>
          <w:szCs w:val="24"/>
          <w:lang w:val="en-GB"/>
        </w:rPr>
        <w:t>Khaled</w:t>
      </w:r>
      <w:proofErr w:type="spellEnd"/>
      <w:r w:rsidR="003A487C" w:rsidRPr="003A487C">
        <w:rPr>
          <w:rFonts w:cs="Times New Roman"/>
          <w:i/>
          <w:iCs/>
          <w:sz w:val="24"/>
          <w:szCs w:val="24"/>
          <w:lang w:val="en-GB"/>
        </w:rPr>
        <w:t xml:space="preserve">*; BEN SALEM </w:t>
      </w:r>
      <w:proofErr w:type="spellStart"/>
      <w:r w:rsidR="003A487C" w:rsidRPr="003A487C">
        <w:rPr>
          <w:rFonts w:cs="Times New Roman"/>
          <w:i/>
          <w:iCs/>
          <w:sz w:val="24"/>
          <w:szCs w:val="24"/>
          <w:lang w:val="en-GB"/>
        </w:rPr>
        <w:t>Ameni</w:t>
      </w:r>
      <w:proofErr w:type="spellEnd"/>
      <w:r w:rsidR="003A487C" w:rsidRPr="003A487C">
        <w:rPr>
          <w:rFonts w:cs="Times New Roman"/>
          <w:i/>
          <w:iCs/>
          <w:sz w:val="24"/>
          <w:szCs w:val="24"/>
          <w:lang w:val="en-GB"/>
        </w:rPr>
        <w:t xml:space="preserve">*; AMARA </w:t>
      </w:r>
      <w:proofErr w:type="spellStart"/>
      <w:r w:rsidR="003A487C" w:rsidRPr="003A487C">
        <w:rPr>
          <w:rFonts w:cs="Times New Roman"/>
          <w:i/>
          <w:iCs/>
          <w:sz w:val="24"/>
          <w:szCs w:val="24"/>
          <w:lang w:val="en-GB"/>
        </w:rPr>
        <w:t>Abdelkader</w:t>
      </w:r>
      <w:proofErr w:type="spellEnd"/>
      <w:r w:rsidR="003A487C" w:rsidRPr="003A487C">
        <w:rPr>
          <w:rFonts w:cs="Times New Roman"/>
          <w:i/>
          <w:iCs/>
          <w:sz w:val="24"/>
          <w:szCs w:val="24"/>
          <w:lang w:val="en-GB"/>
        </w:rPr>
        <w:t>*.</w:t>
      </w:r>
      <w:r w:rsidR="00E07F07">
        <w:rPr>
          <w:rFonts w:cs="Times New Roman"/>
          <w:i/>
          <w:iCs/>
          <w:sz w:val="24"/>
          <w:szCs w:val="24"/>
          <w:lang w:val="en-GB"/>
        </w:rPr>
        <w:t xml:space="preserve"> </w:t>
      </w:r>
      <w:r w:rsidR="003A487C" w:rsidRPr="00C45A91">
        <w:rPr>
          <w:rFonts w:cs="Times New Roman"/>
          <w:i/>
          <w:iCs/>
          <w:sz w:val="24"/>
          <w:szCs w:val="24"/>
        </w:rPr>
        <w:t xml:space="preserve">*ENMV Sidi </w:t>
      </w:r>
      <w:proofErr w:type="spellStart"/>
      <w:r w:rsidR="003A487C" w:rsidRPr="00C45A91">
        <w:rPr>
          <w:rFonts w:cs="Times New Roman"/>
          <w:i/>
          <w:iCs/>
          <w:sz w:val="24"/>
          <w:szCs w:val="24"/>
        </w:rPr>
        <w:t>Thabet</w:t>
      </w:r>
      <w:proofErr w:type="spellEnd"/>
    </w:p>
    <w:p w:rsidR="00686543" w:rsidRPr="00C45A91" w:rsidRDefault="00686543" w:rsidP="00E07F07">
      <w:pPr>
        <w:rPr>
          <w:rFonts w:cs="Times New Roman"/>
          <w:b/>
          <w:bCs/>
          <w:sz w:val="36"/>
          <w:szCs w:val="36"/>
          <w:u w:val="single"/>
        </w:rPr>
      </w:pPr>
    </w:p>
    <w:p w:rsidR="00940366" w:rsidRPr="00C45A91" w:rsidRDefault="00940366" w:rsidP="00C45A91">
      <w:pPr>
        <w:jc w:val="left"/>
        <w:rPr>
          <w:rFonts w:cs="Times New Roman"/>
          <w:b/>
          <w:bCs/>
          <w:sz w:val="24"/>
          <w:szCs w:val="36"/>
        </w:rPr>
      </w:pPr>
      <w:r w:rsidRPr="00C45A91">
        <w:rPr>
          <w:rFonts w:cs="Times New Roman"/>
          <w:b/>
          <w:bCs/>
          <w:sz w:val="24"/>
          <w:szCs w:val="36"/>
        </w:rPr>
        <w:t>RESUME</w:t>
      </w:r>
    </w:p>
    <w:p w:rsidR="00940366" w:rsidRPr="00167A4A" w:rsidRDefault="00940366" w:rsidP="00940366">
      <w:pPr>
        <w:rPr>
          <w:rFonts w:cs="Times New Roman"/>
          <w:sz w:val="8"/>
          <w:szCs w:val="8"/>
        </w:rPr>
      </w:pPr>
    </w:p>
    <w:p w:rsidR="00940366" w:rsidRPr="005A2B90" w:rsidRDefault="00940366" w:rsidP="00C45A91">
      <w:pPr>
        <w:rPr>
          <w:rFonts w:cs="Times New Roman"/>
          <w:sz w:val="24"/>
          <w:szCs w:val="24"/>
        </w:rPr>
      </w:pPr>
      <w:r w:rsidRPr="005A2B90">
        <w:rPr>
          <w:rFonts w:cs="Times New Roman"/>
          <w:sz w:val="24"/>
          <w:szCs w:val="24"/>
        </w:rPr>
        <w:t>L’étude lésionnelle co</w:t>
      </w:r>
      <w:r>
        <w:rPr>
          <w:rFonts w:cs="Times New Roman"/>
          <w:sz w:val="24"/>
          <w:szCs w:val="24"/>
        </w:rPr>
        <w:t xml:space="preserve">nduite sur 212 poulets fermiers, observés durant deux ans (octobre 2011-septembre 2013) </w:t>
      </w:r>
      <w:r w:rsidRPr="005A2B90">
        <w:rPr>
          <w:rFonts w:cs="Times New Roman"/>
          <w:sz w:val="24"/>
          <w:szCs w:val="24"/>
        </w:rPr>
        <w:t xml:space="preserve">a montré </w:t>
      </w:r>
      <w:r>
        <w:rPr>
          <w:rFonts w:cs="Times New Roman"/>
          <w:sz w:val="24"/>
          <w:szCs w:val="24"/>
        </w:rPr>
        <w:t>une prédominance des étiologies infectieuses (virales : 31,61% ; bactériennes : 29,71%) et secondairement des affections parasitaires et mycosiques (</w:t>
      </w:r>
      <w:r w:rsidRPr="005A2B90">
        <w:rPr>
          <w:rFonts w:cs="Times New Roman"/>
          <w:sz w:val="24"/>
          <w:szCs w:val="24"/>
        </w:rPr>
        <w:t>17,45%</w:t>
      </w:r>
      <w:r w:rsidR="00686543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et tumorales (</w:t>
      </w:r>
      <w:r w:rsidRPr="005A2B90">
        <w:rPr>
          <w:rFonts w:cs="Times New Roman"/>
          <w:sz w:val="24"/>
          <w:szCs w:val="24"/>
        </w:rPr>
        <w:t>12,27%</w:t>
      </w:r>
      <w:r>
        <w:rPr>
          <w:rFonts w:cs="Times New Roman"/>
          <w:sz w:val="24"/>
          <w:szCs w:val="24"/>
        </w:rPr>
        <w:t>), associées à quelques cas d’intoxications (4,72%). Parmi les oiseaux examinés, 119 (56,13%) montr</w:t>
      </w:r>
      <w:r w:rsidR="00D81520">
        <w:rPr>
          <w:rFonts w:cs="Times New Roman"/>
          <w:sz w:val="24"/>
          <w:szCs w:val="24"/>
        </w:rPr>
        <w:t xml:space="preserve">ent plusieurs lésions à la fois dominées par </w:t>
      </w:r>
      <w:r>
        <w:rPr>
          <w:rFonts w:cs="Times New Roman"/>
          <w:sz w:val="24"/>
          <w:szCs w:val="24"/>
        </w:rPr>
        <w:t xml:space="preserve">les lésions digestives qui sont </w:t>
      </w:r>
      <w:r w:rsidR="00D81520">
        <w:rPr>
          <w:rFonts w:cs="Times New Roman"/>
          <w:sz w:val="24"/>
          <w:szCs w:val="24"/>
        </w:rPr>
        <w:t>observées dans 80% des cas.</w:t>
      </w:r>
    </w:p>
    <w:p w:rsidR="00940366" w:rsidRPr="00270C04" w:rsidRDefault="00940366" w:rsidP="00C45A91">
      <w:pPr>
        <w:rPr>
          <w:rFonts w:cs="Times New Roman"/>
          <w:sz w:val="24"/>
          <w:szCs w:val="24"/>
        </w:rPr>
      </w:pPr>
      <w:r w:rsidRPr="00270C04">
        <w:rPr>
          <w:rFonts w:cs="Times New Roman"/>
          <w:sz w:val="24"/>
          <w:szCs w:val="24"/>
        </w:rPr>
        <w:t>Les maladies virales sont dominées par la maladie de Newcastle (10,38%) et la variole (10,38%), et secondairement par la maladie de Gumboro (8,02%) et la bronchite infectieuse (2,83%).</w:t>
      </w:r>
      <w:r>
        <w:rPr>
          <w:rFonts w:cs="Times New Roman"/>
          <w:sz w:val="24"/>
          <w:szCs w:val="24"/>
        </w:rPr>
        <w:t xml:space="preserve"> Quant aux </w:t>
      </w:r>
      <w:r w:rsidRPr="00270C04">
        <w:rPr>
          <w:rFonts w:cs="Times New Roman"/>
          <w:sz w:val="24"/>
          <w:szCs w:val="24"/>
        </w:rPr>
        <w:t>maladies bactériennes</w:t>
      </w:r>
      <w:r>
        <w:rPr>
          <w:rFonts w:cs="Times New Roman"/>
          <w:sz w:val="24"/>
          <w:szCs w:val="24"/>
        </w:rPr>
        <w:t>, elles</w:t>
      </w:r>
      <w:r w:rsidRPr="00270C04">
        <w:rPr>
          <w:rFonts w:cs="Times New Roman"/>
          <w:sz w:val="24"/>
          <w:szCs w:val="24"/>
        </w:rPr>
        <w:t xml:space="preserve"> sont dominées par les infections </w:t>
      </w:r>
      <w:proofErr w:type="spellStart"/>
      <w:r w:rsidRPr="00270C04">
        <w:rPr>
          <w:rFonts w:cs="Times New Roman"/>
          <w:sz w:val="24"/>
          <w:szCs w:val="24"/>
        </w:rPr>
        <w:t>salmonelliques</w:t>
      </w:r>
      <w:proofErr w:type="spellEnd"/>
      <w:r w:rsidRPr="00270C04">
        <w:rPr>
          <w:rFonts w:cs="Times New Roman"/>
          <w:sz w:val="24"/>
          <w:szCs w:val="24"/>
        </w:rPr>
        <w:t xml:space="preserve"> (11,80%)</w:t>
      </w:r>
      <w:r w:rsidR="00686543">
        <w:rPr>
          <w:rFonts w:cs="Times New Roman"/>
          <w:sz w:val="24"/>
          <w:szCs w:val="24"/>
        </w:rPr>
        <w:t xml:space="preserve"> et </w:t>
      </w:r>
      <w:r>
        <w:rPr>
          <w:rFonts w:cs="Times New Roman"/>
          <w:sz w:val="24"/>
          <w:szCs w:val="24"/>
        </w:rPr>
        <w:t>les pas</w:t>
      </w:r>
      <w:r w:rsidR="002A494B">
        <w:rPr>
          <w:rFonts w:cs="Times New Roman"/>
          <w:sz w:val="24"/>
          <w:szCs w:val="24"/>
        </w:rPr>
        <w:t>teurelloses (8,96%) par rapport aux</w:t>
      </w:r>
      <w:r w:rsidR="00686543">
        <w:rPr>
          <w:rFonts w:cs="Times New Roman"/>
          <w:sz w:val="24"/>
          <w:szCs w:val="24"/>
        </w:rPr>
        <w:t xml:space="preserve"> colibacilloses (6,60%) et la</w:t>
      </w:r>
      <w:r w:rsidRPr="00270C04">
        <w:rPr>
          <w:rFonts w:cs="Times New Roman"/>
          <w:sz w:val="24"/>
          <w:szCs w:val="24"/>
        </w:rPr>
        <w:t xml:space="preserve"> staphyloco</w:t>
      </w:r>
      <w:r w:rsidR="00686543">
        <w:rPr>
          <w:rFonts w:cs="Times New Roman"/>
          <w:sz w:val="24"/>
          <w:szCs w:val="24"/>
        </w:rPr>
        <w:t>ccie</w:t>
      </w:r>
      <w:r w:rsidRPr="00270C04">
        <w:rPr>
          <w:rFonts w:cs="Times New Roman"/>
          <w:sz w:val="24"/>
          <w:szCs w:val="24"/>
        </w:rPr>
        <w:t xml:space="preserve"> (1,88%).</w:t>
      </w:r>
    </w:p>
    <w:p w:rsidR="00940366" w:rsidRDefault="00940366" w:rsidP="00C45A91">
      <w:pPr>
        <w:rPr>
          <w:rFonts w:cs="Times New Roman"/>
          <w:sz w:val="24"/>
          <w:szCs w:val="24"/>
        </w:rPr>
      </w:pPr>
      <w:r w:rsidRPr="00270C04">
        <w:rPr>
          <w:rFonts w:cs="Times New Roman"/>
          <w:sz w:val="24"/>
          <w:szCs w:val="24"/>
        </w:rPr>
        <w:t xml:space="preserve">Les maladies parasitaires sont dominées </w:t>
      </w:r>
      <w:r>
        <w:rPr>
          <w:rFonts w:cs="Times New Roman"/>
          <w:sz w:val="24"/>
          <w:szCs w:val="24"/>
        </w:rPr>
        <w:t xml:space="preserve">par </w:t>
      </w:r>
      <w:r w:rsidRPr="00270C04">
        <w:rPr>
          <w:rFonts w:cs="Times New Roman"/>
          <w:sz w:val="24"/>
          <w:szCs w:val="24"/>
        </w:rPr>
        <w:t xml:space="preserve">les </w:t>
      </w:r>
      <w:r>
        <w:rPr>
          <w:rFonts w:cs="Times New Roman"/>
          <w:sz w:val="24"/>
          <w:szCs w:val="24"/>
        </w:rPr>
        <w:t xml:space="preserve">parasitoses internes (7,54%), </w:t>
      </w:r>
      <w:r w:rsidRPr="00270C04">
        <w:rPr>
          <w:rFonts w:cs="Times New Roman"/>
          <w:sz w:val="24"/>
          <w:szCs w:val="24"/>
        </w:rPr>
        <w:t xml:space="preserve">le </w:t>
      </w:r>
      <w:proofErr w:type="spellStart"/>
      <w:r w:rsidRPr="00270C04">
        <w:rPr>
          <w:rFonts w:cs="Times New Roman"/>
          <w:sz w:val="24"/>
          <w:szCs w:val="24"/>
        </w:rPr>
        <w:t>polyparasitisme</w:t>
      </w:r>
      <w:proofErr w:type="spellEnd"/>
      <w:r w:rsidRPr="00270C04">
        <w:rPr>
          <w:rFonts w:cs="Times New Roman"/>
          <w:sz w:val="24"/>
          <w:szCs w:val="24"/>
        </w:rPr>
        <w:t xml:space="preserve"> (7,07%) et secondairement par les parasitoses externes (1,90%).</w:t>
      </w:r>
      <w:r w:rsidR="00915D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Enfin, l</w:t>
      </w:r>
      <w:r w:rsidRPr="00270C04">
        <w:rPr>
          <w:rFonts w:cs="Times New Roman"/>
          <w:sz w:val="24"/>
          <w:szCs w:val="24"/>
        </w:rPr>
        <w:t>es affections tumorales (12,27%) sont représentées principalement pa</w:t>
      </w:r>
      <w:r w:rsidR="00686543">
        <w:rPr>
          <w:rFonts w:cs="Times New Roman"/>
          <w:sz w:val="24"/>
          <w:szCs w:val="24"/>
        </w:rPr>
        <w:t xml:space="preserve">r la maladie de Marek (11,80%) </w:t>
      </w:r>
      <w:r w:rsidRPr="00270C04">
        <w:rPr>
          <w:rFonts w:cs="Times New Roman"/>
          <w:sz w:val="24"/>
          <w:szCs w:val="24"/>
        </w:rPr>
        <w:t xml:space="preserve">et </w:t>
      </w:r>
      <w:r w:rsidR="00915DD5">
        <w:rPr>
          <w:rFonts w:cs="Times New Roman"/>
          <w:sz w:val="24"/>
          <w:szCs w:val="24"/>
        </w:rPr>
        <w:t>un seul cas de</w:t>
      </w:r>
      <w:r w:rsidRPr="00270C04">
        <w:rPr>
          <w:rFonts w:cs="Times New Roman"/>
          <w:sz w:val="24"/>
          <w:szCs w:val="24"/>
        </w:rPr>
        <w:t xml:space="preserve"> leucose lymphoïde (0,47%).</w:t>
      </w:r>
    </w:p>
    <w:p w:rsidR="00686543" w:rsidRPr="00270C04" w:rsidRDefault="00686543" w:rsidP="00940366">
      <w:pPr>
        <w:rPr>
          <w:rFonts w:cs="Times New Roman"/>
          <w:sz w:val="24"/>
          <w:szCs w:val="24"/>
        </w:rPr>
      </w:pPr>
    </w:p>
    <w:p w:rsidR="00686543" w:rsidRDefault="00686543" w:rsidP="00686543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Mots clés </w:t>
      </w:r>
      <w:r w:rsidRPr="005A2B90">
        <w:rPr>
          <w:rFonts w:cs="Times New Roman"/>
          <w:sz w:val="24"/>
          <w:szCs w:val="24"/>
        </w:rPr>
        <w:t xml:space="preserve">: </w:t>
      </w:r>
    </w:p>
    <w:p w:rsidR="00686543" w:rsidRPr="00686543" w:rsidRDefault="00686543" w:rsidP="00686543">
      <w:pPr>
        <w:rPr>
          <w:rFonts w:cs="Times New Roman"/>
          <w:sz w:val="24"/>
          <w:szCs w:val="24"/>
        </w:rPr>
      </w:pPr>
      <w:r w:rsidRPr="005A2B90">
        <w:rPr>
          <w:rFonts w:cs="Times New Roman"/>
          <w:sz w:val="24"/>
          <w:szCs w:val="24"/>
        </w:rPr>
        <w:t xml:space="preserve">Poulet fermier – </w:t>
      </w:r>
      <w:r>
        <w:rPr>
          <w:rFonts w:cs="Times New Roman"/>
          <w:sz w:val="24"/>
          <w:szCs w:val="24"/>
        </w:rPr>
        <w:t xml:space="preserve">Maladie de Newcastle – Salmonelloses – Maladie de Marek – Variole </w:t>
      </w:r>
      <w:r w:rsidR="006C09B9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viaire – Endoparasites – Ectoparasites</w:t>
      </w:r>
    </w:p>
    <w:sectPr w:rsidR="00686543" w:rsidRPr="00686543" w:rsidSect="008E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940366"/>
    <w:rsid w:val="00276E86"/>
    <w:rsid w:val="002A494B"/>
    <w:rsid w:val="0033658A"/>
    <w:rsid w:val="003A487C"/>
    <w:rsid w:val="003B78B0"/>
    <w:rsid w:val="005909CE"/>
    <w:rsid w:val="005932F5"/>
    <w:rsid w:val="00686543"/>
    <w:rsid w:val="006C09B9"/>
    <w:rsid w:val="007E5269"/>
    <w:rsid w:val="008E5142"/>
    <w:rsid w:val="00915DD5"/>
    <w:rsid w:val="00940366"/>
    <w:rsid w:val="00A20FC9"/>
    <w:rsid w:val="00A54D4B"/>
    <w:rsid w:val="00BA7F77"/>
    <w:rsid w:val="00C01AEC"/>
    <w:rsid w:val="00C45A91"/>
    <w:rsid w:val="00D81520"/>
    <w:rsid w:val="00E07F07"/>
    <w:rsid w:val="00F1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66"/>
    <w:pPr>
      <w:spacing w:before="120" w:after="120" w:line="276" w:lineRule="auto"/>
      <w:jc w:val="both"/>
    </w:pPr>
    <w:rPr>
      <w:rFonts w:ascii="Times New Roman" w:hAnsi="Times New Roman"/>
      <w:sz w:val="26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2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2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KHALEDKABOUDI</dc:creator>
  <cp:lastModifiedBy>Cherif Akrem</cp:lastModifiedBy>
  <cp:revision>5</cp:revision>
  <cp:lastPrinted>2014-10-21T09:47:00Z</cp:lastPrinted>
  <dcterms:created xsi:type="dcterms:W3CDTF">2014-11-03T20:26:00Z</dcterms:created>
  <dcterms:modified xsi:type="dcterms:W3CDTF">2014-11-11T10:14:00Z</dcterms:modified>
</cp:coreProperties>
</file>