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CB" w:rsidRPr="003B5EE7" w:rsidRDefault="00A13ECB" w:rsidP="00A13ECB">
      <w:pPr>
        <w:spacing w:line="240" w:lineRule="auto"/>
        <w:jc w:val="center"/>
        <w:rPr>
          <w:rFonts w:ascii="Times New Roman" w:hAnsi="Times New Roman" w:cs="Times New Roman"/>
          <w:b/>
          <w:sz w:val="28"/>
          <w:szCs w:val="40"/>
        </w:rPr>
      </w:pPr>
      <w:r w:rsidRPr="003B5EE7">
        <w:rPr>
          <w:rFonts w:ascii="Times New Roman" w:hAnsi="Times New Roman" w:cs="Times New Roman"/>
          <w:b/>
          <w:sz w:val="28"/>
          <w:szCs w:val="40"/>
        </w:rPr>
        <w:t xml:space="preserve">Les axes de </w:t>
      </w:r>
      <w:r w:rsidR="003B5EE7">
        <w:rPr>
          <w:rFonts w:ascii="Times New Roman" w:hAnsi="Times New Roman" w:cs="Times New Roman"/>
          <w:b/>
          <w:sz w:val="28"/>
          <w:szCs w:val="40"/>
        </w:rPr>
        <w:t xml:space="preserve">la </w:t>
      </w:r>
      <w:r w:rsidRPr="003B5EE7">
        <w:rPr>
          <w:rFonts w:ascii="Times New Roman" w:hAnsi="Times New Roman" w:cs="Times New Roman"/>
          <w:b/>
          <w:sz w:val="28"/>
          <w:szCs w:val="40"/>
        </w:rPr>
        <w:t>stratégie de</w:t>
      </w:r>
      <w:r w:rsidR="003B5EE7">
        <w:rPr>
          <w:rFonts w:ascii="Times New Roman" w:hAnsi="Times New Roman" w:cs="Times New Roman"/>
          <w:b/>
          <w:sz w:val="28"/>
          <w:szCs w:val="40"/>
        </w:rPr>
        <w:t xml:space="preserve"> la</w:t>
      </w:r>
      <w:r w:rsidRPr="003B5EE7">
        <w:rPr>
          <w:rFonts w:ascii="Times New Roman" w:hAnsi="Times New Roman" w:cs="Times New Roman"/>
          <w:b/>
          <w:sz w:val="28"/>
          <w:szCs w:val="40"/>
        </w:rPr>
        <w:t xml:space="preserve"> mise à niveau du secteur avicole</w:t>
      </w:r>
    </w:p>
    <w:p w:rsidR="00A13ECB" w:rsidRDefault="00A13ECB" w:rsidP="00B400B6">
      <w:pPr>
        <w:spacing w:line="240" w:lineRule="auto"/>
        <w:jc w:val="center"/>
        <w:rPr>
          <w:rFonts w:ascii="Times New Roman" w:hAnsi="Times New Roman" w:cs="Times New Roman"/>
          <w:i/>
          <w:iCs/>
          <w:sz w:val="24"/>
          <w:szCs w:val="24"/>
          <w:lang w:val="en-US"/>
        </w:rPr>
      </w:pPr>
      <w:r w:rsidRPr="003B5EE7">
        <w:rPr>
          <w:rFonts w:ascii="Times New Roman" w:hAnsi="Times New Roman" w:cs="Times New Roman"/>
          <w:i/>
          <w:iCs/>
          <w:sz w:val="24"/>
          <w:szCs w:val="24"/>
          <w:lang w:val="en-US"/>
        </w:rPr>
        <w:t xml:space="preserve">BEN HAMOUDA </w:t>
      </w:r>
      <w:r w:rsidR="003B5EE7" w:rsidRPr="003B5EE7">
        <w:rPr>
          <w:rFonts w:ascii="Times New Roman" w:hAnsi="Times New Roman" w:cs="Times New Roman"/>
          <w:i/>
          <w:iCs/>
          <w:sz w:val="24"/>
          <w:szCs w:val="24"/>
          <w:lang w:val="en-US"/>
        </w:rPr>
        <w:t>W.</w:t>
      </w:r>
      <w:r w:rsidR="003B5EE7" w:rsidRPr="003B5EE7">
        <w:rPr>
          <w:rFonts w:ascii="Times New Roman" w:hAnsi="Times New Roman" w:cs="Times New Roman"/>
          <w:i/>
          <w:iCs/>
          <w:sz w:val="24"/>
          <w:szCs w:val="24"/>
          <w:vertAlign w:val="superscript"/>
          <w:lang w:val="en-US"/>
        </w:rPr>
        <w:t>1</w:t>
      </w:r>
      <w:proofErr w:type="gramStart"/>
      <w:r w:rsidR="00941053" w:rsidRPr="003B5EE7">
        <w:rPr>
          <w:rFonts w:ascii="Times New Roman" w:hAnsi="Times New Roman" w:cs="Times New Roman"/>
          <w:i/>
          <w:iCs/>
          <w:sz w:val="24"/>
          <w:szCs w:val="24"/>
          <w:lang w:val="en-US"/>
        </w:rPr>
        <w:t xml:space="preserve">, </w:t>
      </w:r>
      <w:r w:rsidRPr="003B5EE7">
        <w:rPr>
          <w:rFonts w:ascii="Times New Roman" w:hAnsi="Times New Roman" w:cs="Times New Roman"/>
          <w:i/>
          <w:iCs/>
          <w:sz w:val="24"/>
          <w:szCs w:val="24"/>
          <w:lang w:val="en-US"/>
        </w:rPr>
        <w:t xml:space="preserve"> TIMOUMI</w:t>
      </w:r>
      <w:proofErr w:type="gramEnd"/>
      <w:r w:rsidRPr="003B5EE7">
        <w:rPr>
          <w:rFonts w:ascii="Times New Roman" w:hAnsi="Times New Roman" w:cs="Times New Roman"/>
          <w:i/>
          <w:iCs/>
          <w:sz w:val="24"/>
          <w:szCs w:val="24"/>
          <w:lang w:val="en-US"/>
        </w:rPr>
        <w:t xml:space="preserve"> </w:t>
      </w:r>
      <w:r w:rsidR="003B5EE7" w:rsidRPr="003B5EE7">
        <w:rPr>
          <w:rFonts w:ascii="Times New Roman" w:hAnsi="Times New Roman" w:cs="Times New Roman"/>
          <w:i/>
          <w:iCs/>
          <w:sz w:val="24"/>
          <w:szCs w:val="24"/>
          <w:lang w:val="en-US"/>
        </w:rPr>
        <w:t>O.</w:t>
      </w:r>
      <w:r w:rsidR="003B5EE7" w:rsidRPr="003B5EE7">
        <w:rPr>
          <w:rFonts w:ascii="Times New Roman" w:hAnsi="Times New Roman" w:cs="Times New Roman"/>
          <w:i/>
          <w:iCs/>
          <w:sz w:val="24"/>
          <w:szCs w:val="24"/>
          <w:vertAlign w:val="superscript"/>
          <w:lang w:val="en-US"/>
        </w:rPr>
        <w:t>1</w:t>
      </w:r>
      <w:r w:rsidR="00941053" w:rsidRPr="003B5EE7">
        <w:rPr>
          <w:rFonts w:ascii="Times New Roman" w:hAnsi="Times New Roman" w:cs="Times New Roman"/>
          <w:i/>
          <w:iCs/>
          <w:sz w:val="24"/>
          <w:szCs w:val="24"/>
          <w:lang w:val="en-US"/>
        </w:rPr>
        <w:t xml:space="preserve">, </w:t>
      </w:r>
      <w:r w:rsidR="00A8009A">
        <w:rPr>
          <w:rFonts w:ascii="Times New Roman" w:hAnsi="Times New Roman" w:cs="Times New Roman"/>
          <w:i/>
          <w:iCs/>
          <w:sz w:val="24"/>
          <w:szCs w:val="24"/>
          <w:lang w:val="en-US"/>
        </w:rPr>
        <w:t>BOURAOUI I.</w:t>
      </w:r>
      <w:r w:rsidR="00A8009A" w:rsidRPr="00A8009A">
        <w:rPr>
          <w:rFonts w:ascii="Times New Roman" w:hAnsi="Times New Roman" w:cs="Times New Roman"/>
          <w:i/>
          <w:iCs/>
          <w:sz w:val="24"/>
          <w:szCs w:val="24"/>
          <w:vertAlign w:val="superscript"/>
          <w:lang w:val="en-US"/>
        </w:rPr>
        <w:t>1</w:t>
      </w:r>
      <w:r w:rsidR="00941053" w:rsidRPr="003B5EE7">
        <w:rPr>
          <w:rFonts w:ascii="Times New Roman" w:hAnsi="Times New Roman" w:cs="Times New Roman"/>
          <w:i/>
          <w:iCs/>
          <w:sz w:val="24"/>
          <w:szCs w:val="24"/>
          <w:lang w:val="en-US"/>
        </w:rPr>
        <w:t xml:space="preserve"> </w:t>
      </w:r>
      <w:r w:rsidRPr="003B5EE7">
        <w:rPr>
          <w:rFonts w:ascii="Times New Roman" w:hAnsi="Times New Roman" w:cs="Times New Roman"/>
          <w:i/>
          <w:iCs/>
          <w:sz w:val="24"/>
          <w:szCs w:val="24"/>
          <w:lang w:val="en-US"/>
        </w:rPr>
        <w:t>TAKTAK I</w:t>
      </w:r>
      <w:r w:rsidR="003B5EE7" w:rsidRPr="003B5EE7">
        <w:rPr>
          <w:rFonts w:ascii="Times New Roman" w:hAnsi="Times New Roman" w:cs="Times New Roman"/>
          <w:i/>
          <w:iCs/>
          <w:sz w:val="24"/>
          <w:szCs w:val="24"/>
          <w:vertAlign w:val="superscript"/>
          <w:lang w:val="en-US"/>
        </w:rPr>
        <w:t>2</w:t>
      </w:r>
      <w:r w:rsidR="00941053" w:rsidRPr="003B5EE7">
        <w:rPr>
          <w:rFonts w:ascii="Times New Roman" w:hAnsi="Times New Roman" w:cs="Times New Roman"/>
          <w:i/>
          <w:iCs/>
          <w:sz w:val="24"/>
          <w:szCs w:val="24"/>
          <w:lang w:val="en-US"/>
        </w:rPr>
        <w:t xml:space="preserve">, KHILFI </w:t>
      </w:r>
      <w:r w:rsidR="00BC3D21">
        <w:rPr>
          <w:rFonts w:ascii="Times New Roman" w:hAnsi="Times New Roman" w:cs="Times New Roman"/>
          <w:i/>
          <w:iCs/>
          <w:sz w:val="24"/>
          <w:szCs w:val="24"/>
          <w:lang w:val="en-US"/>
        </w:rPr>
        <w:t>C</w:t>
      </w:r>
      <w:r w:rsidR="00941053" w:rsidRPr="003B5EE7">
        <w:rPr>
          <w:rFonts w:ascii="Times New Roman" w:hAnsi="Times New Roman" w:cs="Times New Roman"/>
          <w:i/>
          <w:iCs/>
          <w:sz w:val="24"/>
          <w:szCs w:val="24"/>
          <w:lang w:val="en-US"/>
        </w:rPr>
        <w:t>h</w:t>
      </w:r>
      <w:r w:rsidR="00BC3D21">
        <w:rPr>
          <w:rFonts w:ascii="Times New Roman" w:hAnsi="Times New Roman" w:cs="Times New Roman"/>
          <w:i/>
          <w:iCs/>
          <w:sz w:val="24"/>
          <w:szCs w:val="24"/>
          <w:lang w:val="en-US"/>
        </w:rPr>
        <w:t>.</w:t>
      </w:r>
      <w:r w:rsidR="003B5EE7" w:rsidRPr="003B5EE7">
        <w:rPr>
          <w:rFonts w:ascii="Times New Roman" w:hAnsi="Times New Roman" w:cs="Times New Roman"/>
          <w:i/>
          <w:iCs/>
          <w:sz w:val="24"/>
          <w:szCs w:val="24"/>
          <w:vertAlign w:val="superscript"/>
          <w:lang w:val="en-US"/>
        </w:rPr>
        <w:t>2</w:t>
      </w:r>
      <w:r w:rsidRPr="003B5EE7">
        <w:rPr>
          <w:rFonts w:ascii="Times New Roman" w:hAnsi="Times New Roman" w:cs="Times New Roman"/>
          <w:i/>
          <w:iCs/>
          <w:sz w:val="24"/>
          <w:szCs w:val="24"/>
          <w:lang w:val="en-US"/>
        </w:rPr>
        <w:t xml:space="preserve"> </w:t>
      </w:r>
    </w:p>
    <w:p w:rsidR="003B5EE7" w:rsidRPr="00BC3D21" w:rsidRDefault="003B5EE7" w:rsidP="003B5EE7">
      <w:pPr>
        <w:spacing w:line="240" w:lineRule="auto"/>
        <w:rPr>
          <w:rFonts w:ascii="Times New Roman" w:hAnsi="Times New Roman" w:cs="Times New Roman"/>
          <w:i/>
          <w:iCs/>
          <w:sz w:val="24"/>
          <w:szCs w:val="24"/>
        </w:rPr>
      </w:pPr>
      <w:r w:rsidRPr="00BC3D21">
        <w:rPr>
          <w:rFonts w:ascii="Times New Roman" w:hAnsi="Times New Roman" w:cs="Times New Roman"/>
          <w:i/>
          <w:iCs/>
          <w:sz w:val="24"/>
          <w:szCs w:val="24"/>
          <w:vertAlign w:val="superscript"/>
        </w:rPr>
        <w:t>1</w:t>
      </w:r>
      <w:r w:rsidRPr="00BC3D21">
        <w:rPr>
          <w:rFonts w:ascii="Times New Roman" w:hAnsi="Times New Roman" w:cs="Times New Roman"/>
          <w:i/>
          <w:iCs/>
          <w:sz w:val="24"/>
          <w:szCs w:val="24"/>
        </w:rPr>
        <w:t xml:space="preserve">DGSV – </w:t>
      </w:r>
      <w:r w:rsidRPr="00BC3D21">
        <w:rPr>
          <w:rFonts w:ascii="Times New Roman" w:hAnsi="Times New Roman" w:cs="Times New Roman"/>
          <w:i/>
          <w:iCs/>
          <w:sz w:val="24"/>
          <w:szCs w:val="24"/>
          <w:vertAlign w:val="superscript"/>
        </w:rPr>
        <w:t>2</w:t>
      </w:r>
      <w:r w:rsidRPr="00BC3D21">
        <w:rPr>
          <w:rFonts w:ascii="Times New Roman" w:hAnsi="Times New Roman" w:cs="Times New Roman"/>
          <w:i/>
          <w:iCs/>
          <w:sz w:val="24"/>
          <w:szCs w:val="24"/>
        </w:rPr>
        <w:t>GIPAC</w:t>
      </w:r>
    </w:p>
    <w:p w:rsidR="003B5EE7" w:rsidRDefault="003B5EE7" w:rsidP="00F26E90">
      <w:pPr>
        <w:jc w:val="both"/>
        <w:rPr>
          <w:rFonts w:ascii="Times New Roman" w:hAnsi="Times New Roman" w:cs="Times New Roman"/>
          <w:b/>
          <w:sz w:val="24"/>
          <w:szCs w:val="24"/>
        </w:rPr>
      </w:pPr>
    </w:p>
    <w:p w:rsidR="003B5EE7" w:rsidRPr="003B5EE7" w:rsidRDefault="003B5EE7" w:rsidP="00F26E90">
      <w:pPr>
        <w:jc w:val="both"/>
        <w:rPr>
          <w:rFonts w:ascii="Times New Roman" w:hAnsi="Times New Roman" w:cs="Times New Roman"/>
          <w:b/>
          <w:sz w:val="24"/>
          <w:szCs w:val="24"/>
        </w:rPr>
      </w:pPr>
      <w:r w:rsidRPr="003B5EE7">
        <w:rPr>
          <w:rFonts w:ascii="Times New Roman" w:hAnsi="Times New Roman" w:cs="Times New Roman"/>
          <w:b/>
          <w:sz w:val="24"/>
          <w:szCs w:val="24"/>
        </w:rPr>
        <w:t>Résumé</w:t>
      </w:r>
    </w:p>
    <w:p w:rsidR="00F26E90" w:rsidRPr="003B5EE7" w:rsidRDefault="00F26E90" w:rsidP="00F26E90">
      <w:pPr>
        <w:jc w:val="both"/>
        <w:rPr>
          <w:rFonts w:ascii="Times New Roman" w:hAnsi="Times New Roman" w:cs="Times New Roman"/>
          <w:sz w:val="24"/>
          <w:szCs w:val="24"/>
        </w:rPr>
      </w:pPr>
      <w:r w:rsidRPr="003B5EE7">
        <w:rPr>
          <w:rFonts w:ascii="Times New Roman" w:hAnsi="Times New Roman" w:cs="Times New Roman"/>
          <w:sz w:val="24"/>
          <w:szCs w:val="24"/>
        </w:rPr>
        <w:t>Le secteur avicole en Tunisie est un secteur straté</w:t>
      </w:r>
      <w:r w:rsidR="00BC3D21">
        <w:rPr>
          <w:rFonts w:ascii="Times New Roman" w:hAnsi="Times New Roman" w:cs="Times New Roman"/>
          <w:sz w:val="24"/>
          <w:szCs w:val="24"/>
        </w:rPr>
        <w:t>gique occupant une valeur de prè</w:t>
      </w:r>
      <w:r w:rsidRPr="003B5EE7">
        <w:rPr>
          <w:rFonts w:ascii="Times New Roman" w:hAnsi="Times New Roman" w:cs="Times New Roman"/>
          <w:sz w:val="24"/>
          <w:szCs w:val="24"/>
        </w:rPr>
        <w:t>s de 33 % de la production animale et pr</w:t>
      </w:r>
      <w:r w:rsidR="00BC3D21">
        <w:rPr>
          <w:rFonts w:ascii="Times New Roman" w:hAnsi="Times New Roman" w:cs="Times New Roman"/>
          <w:sz w:val="24"/>
          <w:szCs w:val="24"/>
        </w:rPr>
        <w:t>è</w:t>
      </w:r>
      <w:r w:rsidRPr="003B5EE7">
        <w:rPr>
          <w:rFonts w:ascii="Times New Roman" w:hAnsi="Times New Roman" w:cs="Times New Roman"/>
          <w:sz w:val="24"/>
          <w:szCs w:val="24"/>
        </w:rPr>
        <w:t>s de 12 % de la valeur en production agricole. Ce secteur assure une certaine autosuffisance pour plusieurs produits notamment l’œuf de consommation, permettant l’exportation vers les pays limitrophes.</w:t>
      </w:r>
    </w:p>
    <w:p w:rsidR="00F26E90" w:rsidRPr="003B5EE7" w:rsidRDefault="00F26E90" w:rsidP="00941053">
      <w:pPr>
        <w:jc w:val="both"/>
        <w:rPr>
          <w:rFonts w:ascii="Times New Roman" w:hAnsi="Times New Roman" w:cs="Times New Roman"/>
          <w:sz w:val="24"/>
          <w:szCs w:val="24"/>
        </w:rPr>
      </w:pPr>
      <w:r w:rsidRPr="003B5EE7">
        <w:rPr>
          <w:rFonts w:ascii="Times New Roman" w:hAnsi="Times New Roman" w:cs="Times New Roman"/>
          <w:sz w:val="24"/>
          <w:szCs w:val="24"/>
        </w:rPr>
        <w:t>Depuis sa mise à niveau en 1992, le secteur avicole en Tun</w:t>
      </w:r>
      <w:r w:rsidR="00910F61" w:rsidRPr="003B5EE7">
        <w:rPr>
          <w:rFonts w:ascii="Times New Roman" w:hAnsi="Times New Roman" w:cs="Times New Roman"/>
          <w:sz w:val="24"/>
          <w:szCs w:val="24"/>
        </w:rPr>
        <w:t>i</w:t>
      </w:r>
      <w:r w:rsidRPr="003B5EE7">
        <w:rPr>
          <w:rFonts w:ascii="Times New Roman" w:hAnsi="Times New Roman" w:cs="Times New Roman"/>
          <w:sz w:val="24"/>
          <w:szCs w:val="24"/>
        </w:rPr>
        <w:t>sie n’a cessé d’évoluer, et nous avons constaté une nette organisation de la profession</w:t>
      </w:r>
      <w:r w:rsidR="00971E0D" w:rsidRPr="003B5EE7">
        <w:rPr>
          <w:rFonts w:ascii="Times New Roman" w:hAnsi="Times New Roman" w:cs="Times New Roman"/>
          <w:sz w:val="24"/>
          <w:szCs w:val="24"/>
        </w:rPr>
        <w:t xml:space="preserve"> et</w:t>
      </w:r>
      <w:r w:rsidRPr="003B5EE7">
        <w:rPr>
          <w:rFonts w:ascii="Times New Roman" w:hAnsi="Times New Roman" w:cs="Times New Roman"/>
          <w:sz w:val="24"/>
          <w:szCs w:val="24"/>
        </w:rPr>
        <w:t xml:space="preserve"> des secteurs aussi bien viandes qu’œufs de consommation</w:t>
      </w:r>
      <w:r w:rsidR="00971E0D" w:rsidRPr="003B5EE7">
        <w:rPr>
          <w:rFonts w:ascii="Times New Roman" w:hAnsi="Times New Roman" w:cs="Times New Roman"/>
          <w:sz w:val="24"/>
          <w:szCs w:val="24"/>
        </w:rPr>
        <w:t>.</w:t>
      </w:r>
      <w:r w:rsidR="008064E2" w:rsidRPr="003B5EE7">
        <w:rPr>
          <w:rFonts w:ascii="Times New Roman" w:hAnsi="Times New Roman" w:cs="Times New Roman"/>
          <w:sz w:val="24"/>
          <w:szCs w:val="24"/>
        </w:rPr>
        <w:t xml:space="preserve"> L’application de ce programme de mise à niveau touch</w:t>
      </w:r>
      <w:r w:rsidR="000339B2" w:rsidRPr="003B5EE7">
        <w:rPr>
          <w:rFonts w:ascii="Times New Roman" w:hAnsi="Times New Roman" w:cs="Times New Roman"/>
          <w:sz w:val="24"/>
          <w:szCs w:val="24"/>
        </w:rPr>
        <w:t>ait</w:t>
      </w:r>
      <w:r w:rsidR="008064E2" w:rsidRPr="003B5EE7">
        <w:rPr>
          <w:rFonts w:ascii="Times New Roman" w:hAnsi="Times New Roman" w:cs="Times New Roman"/>
          <w:sz w:val="24"/>
          <w:szCs w:val="24"/>
        </w:rPr>
        <w:t xml:space="preserve"> la santé, l’environnement, la formation, la législation … Ce qui a permis à la Tunisie en 2001 </w:t>
      </w:r>
      <w:r w:rsidR="000339B2" w:rsidRPr="003B5EE7">
        <w:rPr>
          <w:rFonts w:ascii="Times New Roman" w:hAnsi="Times New Roman" w:cs="Times New Roman"/>
          <w:sz w:val="24"/>
          <w:szCs w:val="24"/>
        </w:rPr>
        <w:t>d’</w:t>
      </w:r>
      <w:r w:rsidR="008064E2" w:rsidRPr="003B5EE7">
        <w:rPr>
          <w:rFonts w:ascii="Times New Roman" w:hAnsi="Times New Roman" w:cs="Times New Roman"/>
          <w:sz w:val="24"/>
          <w:szCs w:val="24"/>
        </w:rPr>
        <w:t xml:space="preserve">être </w:t>
      </w:r>
      <w:r w:rsidR="00BC3D21">
        <w:rPr>
          <w:rFonts w:ascii="Times New Roman" w:hAnsi="Times New Roman" w:cs="Times New Roman"/>
          <w:sz w:val="24"/>
          <w:szCs w:val="24"/>
        </w:rPr>
        <w:t>in</w:t>
      </w:r>
      <w:r w:rsidR="008064E2" w:rsidRPr="003B5EE7">
        <w:rPr>
          <w:rFonts w:ascii="Times New Roman" w:hAnsi="Times New Roman" w:cs="Times New Roman"/>
          <w:sz w:val="24"/>
          <w:szCs w:val="24"/>
        </w:rPr>
        <w:t>scrite à la liste des pays exportateurs de viandes fraîches avicoles vers les pays de l’UE.</w:t>
      </w:r>
    </w:p>
    <w:p w:rsidR="008064E2" w:rsidRPr="003B5EE7" w:rsidRDefault="008064E2" w:rsidP="00A13ECB">
      <w:pPr>
        <w:jc w:val="both"/>
        <w:rPr>
          <w:rFonts w:ascii="Times New Roman" w:hAnsi="Times New Roman" w:cs="Times New Roman"/>
          <w:sz w:val="24"/>
          <w:szCs w:val="24"/>
        </w:rPr>
      </w:pPr>
      <w:r w:rsidRPr="003B5EE7">
        <w:rPr>
          <w:rFonts w:ascii="Times New Roman" w:hAnsi="Times New Roman" w:cs="Times New Roman"/>
          <w:sz w:val="24"/>
          <w:szCs w:val="24"/>
        </w:rPr>
        <w:t>Par ailleurs, en 2006, un programme de mise à niveau relatif au</w:t>
      </w:r>
      <w:r w:rsidR="000339B2" w:rsidRPr="003B5EE7">
        <w:rPr>
          <w:rFonts w:ascii="Times New Roman" w:hAnsi="Times New Roman" w:cs="Times New Roman"/>
          <w:sz w:val="24"/>
          <w:szCs w:val="24"/>
        </w:rPr>
        <w:t>x</w:t>
      </w:r>
      <w:r w:rsidRPr="003B5EE7">
        <w:rPr>
          <w:rFonts w:ascii="Times New Roman" w:hAnsi="Times New Roman" w:cs="Times New Roman"/>
          <w:sz w:val="24"/>
          <w:szCs w:val="24"/>
        </w:rPr>
        <w:t xml:space="preserve"> circuit</w:t>
      </w:r>
      <w:r w:rsidR="000339B2" w:rsidRPr="003B5EE7">
        <w:rPr>
          <w:rFonts w:ascii="Times New Roman" w:hAnsi="Times New Roman" w:cs="Times New Roman"/>
          <w:sz w:val="24"/>
          <w:szCs w:val="24"/>
        </w:rPr>
        <w:t>s</w:t>
      </w:r>
      <w:r w:rsidRPr="003B5EE7">
        <w:rPr>
          <w:rFonts w:ascii="Times New Roman" w:hAnsi="Times New Roman" w:cs="Times New Roman"/>
          <w:sz w:val="24"/>
          <w:szCs w:val="24"/>
        </w:rPr>
        <w:t xml:space="preserve"> de distribution des produits avicoles a été instauré </w:t>
      </w:r>
      <w:r w:rsidR="00711FF8" w:rsidRPr="003B5EE7">
        <w:rPr>
          <w:rFonts w:ascii="Times New Roman" w:hAnsi="Times New Roman" w:cs="Times New Roman"/>
          <w:sz w:val="24"/>
          <w:szCs w:val="24"/>
        </w:rPr>
        <w:t>par</w:t>
      </w:r>
      <w:r w:rsidRPr="003B5EE7">
        <w:rPr>
          <w:rFonts w:ascii="Times New Roman" w:hAnsi="Times New Roman" w:cs="Times New Roman"/>
          <w:sz w:val="24"/>
          <w:szCs w:val="24"/>
        </w:rPr>
        <w:t xml:space="preserve"> l’application du </w:t>
      </w:r>
      <w:r w:rsidR="00711FF8" w:rsidRPr="003B5EE7">
        <w:rPr>
          <w:rFonts w:ascii="Times New Roman" w:hAnsi="Times New Roman" w:cs="Times New Roman"/>
          <w:sz w:val="24"/>
          <w:szCs w:val="24"/>
        </w:rPr>
        <w:t xml:space="preserve">cahier des charges relatif au commerce de distribution des volailles et produits avicoles </w:t>
      </w:r>
      <w:r w:rsidR="000339B2" w:rsidRPr="003B5EE7">
        <w:rPr>
          <w:rFonts w:ascii="Times New Roman" w:hAnsi="Times New Roman" w:cs="Times New Roman"/>
          <w:sz w:val="24"/>
          <w:szCs w:val="24"/>
        </w:rPr>
        <w:t>objet de l’</w:t>
      </w:r>
      <w:r w:rsidR="00A13ECB" w:rsidRPr="003B5EE7">
        <w:rPr>
          <w:rFonts w:ascii="Times New Roman" w:hAnsi="Times New Roman" w:cs="Times New Roman"/>
          <w:sz w:val="24"/>
          <w:szCs w:val="24"/>
        </w:rPr>
        <w:t>arrêté Ministériel en vigueur</w:t>
      </w:r>
    </w:p>
    <w:p w:rsidR="00910F61" w:rsidRPr="003B5EE7" w:rsidRDefault="00941053" w:rsidP="00A13ECB">
      <w:pPr>
        <w:shd w:val="clear" w:color="auto" w:fill="FFFFFF"/>
        <w:spacing w:after="75" w:line="252" w:lineRule="atLeast"/>
        <w:jc w:val="both"/>
        <w:rPr>
          <w:rFonts w:ascii="Times New Roman" w:hAnsi="Times New Roman" w:cs="Times New Roman"/>
          <w:sz w:val="24"/>
          <w:szCs w:val="24"/>
        </w:rPr>
      </w:pPr>
      <w:r w:rsidRPr="003B5EE7">
        <w:rPr>
          <w:rFonts w:ascii="Times New Roman" w:hAnsi="Times New Roman" w:cs="Times New Roman"/>
          <w:sz w:val="24"/>
          <w:szCs w:val="24"/>
        </w:rPr>
        <w:t>L</w:t>
      </w:r>
      <w:r w:rsidR="00F45E94" w:rsidRPr="003B5EE7">
        <w:rPr>
          <w:rFonts w:ascii="Times New Roman" w:hAnsi="Times New Roman" w:cs="Times New Roman"/>
          <w:sz w:val="24"/>
          <w:szCs w:val="24"/>
        </w:rPr>
        <w:t xml:space="preserve">e secteur avicole industriel en </w:t>
      </w:r>
      <w:r w:rsidR="00910F61" w:rsidRPr="003B5EE7">
        <w:rPr>
          <w:rFonts w:ascii="Times New Roman" w:hAnsi="Times New Roman" w:cs="Times New Roman"/>
          <w:sz w:val="24"/>
          <w:szCs w:val="24"/>
        </w:rPr>
        <w:t>T</w:t>
      </w:r>
      <w:r w:rsidR="00F45E94" w:rsidRPr="003B5EE7">
        <w:rPr>
          <w:rFonts w:ascii="Times New Roman" w:hAnsi="Times New Roman" w:cs="Times New Roman"/>
          <w:sz w:val="24"/>
          <w:szCs w:val="24"/>
        </w:rPr>
        <w:t>unisie depuis sa création vers le début des années 1980</w:t>
      </w:r>
      <w:r w:rsidR="00910F61" w:rsidRPr="003B5EE7">
        <w:rPr>
          <w:rFonts w:ascii="Times New Roman" w:eastAsia="Times New Roman" w:hAnsi="Times New Roman" w:cs="Times New Roman"/>
          <w:color w:val="333333"/>
          <w:sz w:val="24"/>
          <w:szCs w:val="24"/>
          <w:lang w:eastAsia="fr-FR"/>
        </w:rPr>
        <w:t xml:space="preserve"> </w:t>
      </w:r>
      <w:r w:rsidR="00910F61" w:rsidRPr="003B5EE7">
        <w:rPr>
          <w:rFonts w:ascii="Times New Roman" w:hAnsi="Times New Roman" w:cs="Times New Roman"/>
          <w:sz w:val="24"/>
          <w:szCs w:val="24"/>
        </w:rPr>
        <w:t>et jusqu’à l’année 2011</w:t>
      </w:r>
      <w:r w:rsidR="00F45E94" w:rsidRPr="003B5EE7">
        <w:rPr>
          <w:rFonts w:ascii="Times New Roman" w:hAnsi="Times New Roman" w:cs="Times New Roman"/>
          <w:sz w:val="24"/>
          <w:szCs w:val="24"/>
        </w:rPr>
        <w:t xml:space="preserve">, a été </w:t>
      </w:r>
      <w:r w:rsidR="00A13ECB" w:rsidRPr="003B5EE7">
        <w:rPr>
          <w:rFonts w:ascii="Times New Roman" w:hAnsi="Times New Roman" w:cs="Times New Roman"/>
          <w:sz w:val="24"/>
          <w:szCs w:val="24"/>
        </w:rPr>
        <w:t xml:space="preserve">aussi </w:t>
      </w:r>
      <w:r w:rsidR="00F45E94" w:rsidRPr="003B5EE7">
        <w:rPr>
          <w:rFonts w:ascii="Times New Roman" w:hAnsi="Times New Roman" w:cs="Times New Roman"/>
          <w:sz w:val="24"/>
          <w:szCs w:val="24"/>
        </w:rPr>
        <w:t>caractérisé par un système de programmation des productions</w:t>
      </w:r>
      <w:r w:rsidR="00910F61" w:rsidRPr="003B5EE7">
        <w:rPr>
          <w:rFonts w:ascii="Times New Roman" w:hAnsi="Times New Roman" w:cs="Times New Roman"/>
          <w:sz w:val="24"/>
          <w:szCs w:val="24"/>
        </w:rPr>
        <w:t xml:space="preserve"> à moyen et à long terme</w:t>
      </w:r>
      <w:r w:rsidR="00A13ECB" w:rsidRPr="003B5EE7">
        <w:rPr>
          <w:rFonts w:ascii="Times New Roman" w:hAnsi="Times New Roman" w:cs="Times New Roman"/>
          <w:sz w:val="24"/>
          <w:szCs w:val="24"/>
        </w:rPr>
        <w:t xml:space="preserve">. </w:t>
      </w:r>
    </w:p>
    <w:p w:rsidR="00910F61" w:rsidRPr="003B5EE7" w:rsidRDefault="00910F61" w:rsidP="00A13ECB">
      <w:pPr>
        <w:shd w:val="clear" w:color="auto" w:fill="FFFFFF"/>
        <w:spacing w:after="75" w:line="252" w:lineRule="atLeast"/>
        <w:jc w:val="both"/>
        <w:rPr>
          <w:rFonts w:ascii="Times New Roman" w:eastAsia="Times New Roman" w:hAnsi="Times New Roman" w:cs="Times New Roman"/>
          <w:color w:val="333333"/>
          <w:sz w:val="24"/>
          <w:szCs w:val="24"/>
          <w:lang w:eastAsia="fr-FR"/>
        </w:rPr>
      </w:pPr>
      <w:r w:rsidRPr="003B5EE7">
        <w:rPr>
          <w:rFonts w:ascii="Times New Roman" w:hAnsi="Times New Roman" w:cs="Times New Roman"/>
          <w:sz w:val="24"/>
          <w:szCs w:val="24"/>
        </w:rPr>
        <w:t xml:space="preserve">Ce système avait permis de garantir l’approvisionnement régulier </w:t>
      </w:r>
      <w:r w:rsidR="00DC3234" w:rsidRPr="003B5EE7">
        <w:rPr>
          <w:rFonts w:ascii="Times New Roman" w:hAnsi="Times New Roman" w:cs="Times New Roman"/>
          <w:sz w:val="24"/>
          <w:szCs w:val="24"/>
        </w:rPr>
        <w:t xml:space="preserve">en </w:t>
      </w:r>
      <w:r w:rsidRPr="003B5EE7">
        <w:rPr>
          <w:rFonts w:ascii="Times New Roman" w:hAnsi="Times New Roman" w:cs="Times New Roman"/>
          <w:sz w:val="24"/>
          <w:szCs w:val="24"/>
        </w:rPr>
        <w:t>une protéine animale à portée de prix pour le citoyen moyen</w:t>
      </w:r>
      <w:r w:rsidR="00A13ECB" w:rsidRPr="003B5EE7">
        <w:rPr>
          <w:rFonts w:ascii="Times New Roman" w:hAnsi="Times New Roman" w:cs="Times New Roman"/>
          <w:sz w:val="24"/>
          <w:szCs w:val="24"/>
        </w:rPr>
        <w:t>.</w:t>
      </w:r>
      <w:r w:rsidRPr="003B5EE7">
        <w:rPr>
          <w:rFonts w:ascii="Times New Roman" w:hAnsi="Times New Roman" w:cs="Times New Roman"/>
          <w:sz w:val="24"/>
          <w:szCs w:val="24"/>
        </w:rPr>
        <w:t xml:space="preserve"> </w:t>
      </w:r>
    </w:p>
    <w:p w:rsidR="00A13ECB" w:rsidRPr="003B5EE7" w:rsidRDefault="00910F61" w:rsidP="00A13ECB">
      <w:pPr>
        <w:jc w:val="both"/>
        <w:rPr>
          <w:rFonts w:ascii="Times New Roman" w:hAnsi="Times New Roman" w:cs="Times New Roman"/>
          <w:sz w:val="24"/>
          <w:szCs w:val="24"/>
        </w:rPr>
      </w:pPr>
      <w:r w:rsidRPr="003B5EE7">
        <w:rPr>
          <w:rFonts w:ascii="Times New Roman" w:hAnsi="Times New Roman" w:cs="Times New Roman"/>
          <w:sz w:val="24"/>
          <w:szCs w:val="24"/>
        </w:rPr>
        <w:t>Depuis la fin de l’année 2011, le secteur avicole est devenu désormais libre et ne suit plus ce système de programmation</w:t>
      </w:r>
      <w:r w:rsidRPr="003B5EE7">
        <w:rPr>
          <w:rFonts w:ascii="Times New Roman" w:eastAsia="Times New Roman" w:hAnsi="Times New Roman" w:cs="Times New Roman"/>
          <w:color w:val="333333"/>
          <w:sz w:val="24"/>
          <w:szCs w:val="24"/>
          <w:lang w:eastAsia="fr-FR"/>
        </w:rPr>
        <w:t xml:space="preserve">. </w:t>
      </w:r>
      <w:r w:rsidR="00A13ECB" w:rsidRPr="003B5EE7">
        <w:rPr>
          <w:rFonts w:ascii="Times New Roman" w:hAnsi="Times New Roman" w:cs="Times New Roman"/>
          <w:sz w:val="24"/>
          <w:szCs w:val="24"/>
        </w:rPr>
        <w:t xml:space="preserve">Actuellement et après la suppression du système de quotas le secteur connait beaucoup de problèmes d’ordre organisationnel et sanitaire d’où la nécessité  de mener une véritable réflexion qui touchera tous les maillons du secteur et aidera à tracer des lignes directrices  pour le mettre une autre fois à niveau. </w:t>
      </w:r>
    </w:p>
    <w:p w:rsidR="00F26E90" w:rsidRPr="003B5EE7" w:rsidRDefault="00F26E90" w:rsidP="00F26E90">
      <w:pPr>
        <w:jc w:val="center"/>
        <w:rPr>
          <w:rFonts w:ascii="Times New Roman" w:hAnsi="Times New Roman" w:cs="Times New Roman"/>
        </w:rPr>
      </w:pPr>
    </w:p>
    <w:sectPr w:rsidR="00F26E90" w:rsidRPr="003B5EE7" w:rsidSect="00971E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063"/>
    <w:multiLevelType w:val="hybridMultilevel"/>
    <w:tmpl w:val="0522356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trackRevisions/>
  <w:defaultTabStop w:val="708"/>
  <w:hyphenationZone w:val="425"/>
  <w:characterSpacingControl w:val="doNotCompress"/>
  <w:compat/>
  <w:rsids>
    <w:rsidRoot w:val="00B607CF"/>
    <w:rsid w:val="000339B2"/>
    <w:rsid w:val="00102DB3"/>
    <w:rsid w:val="00144A5E"/>
    <w:rsid w:val="0015278C"/>
    <w:rsid w:val="003B5EE7"/>
    <w:rsid w:val="003F717B"/>
    <w:rsid w:val="004B25B5"/>
    <w:rsid w:val="004D390B"/>
    <w:rsid w:val="006046E3"/>
    <w:rsid w:val="00711FF8"/>
    <w:rsid w:val="008064E2"/>
    <w:rsid w:val="0087454D"/>
    <w:rsid w:val="008771C6"/>
    <w:rsid w:val="00895287"/>
    <w:rsid w:val="00910F61"/>
    <w:rsid w:val="00941053"/>
    <w:rsid w:val="00971E0D"/>
    <w:rsid w:val="00971E45"/>
    <w:rsid w:val="00971EE4"/>
    <w:rsid w:val="009C7A0E"/>
    <w:rsid w:val="00A13ECB"/>
    <w:rsid w:val="00A61C63"/>
    <w:rsid w:val="00A8009A"/>
    <w:rsid w:val="00AC7C71"/>
    <w:rsid w:val="00B3223C"/>
    <w:rsid w:val="00B400B6"/>
    <w:rsid w:val="00B607CF"/>
    <w:rsid w:val="00B71F34"/>
    <w:rsid w:val="00BC3D21"/>
    <w:rsid w:val="00C96D54"/>
    <w:rsid w:val="00DC3234"/>
    <w:rsid w:val="00F26E90"/>
    <w:rsid w:val="00F45E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6E3"/>
    <w:pPr>
      <w:spacing w:after="0" w:line="240" w:lineRule="auto"/>
      <w:ind w:left="720"/>
      <w:contextualSpacing/>
    </w:pPr>
    <w:rPr>
      <w:rFonts w:ascii="Times New Roman" w:eastAsia="Times New Roman" w:hAnsi="Times New Roman" w:cs="Times New Roman"/>
      <w:color w:val="000000"/>
      <w:kern w:val="28"/>
      <w:sz w:val="20"/>
      <w:szCs w:val="20"/>
      <w:lang w:eastAsia="fr-FR"/>
    </w:rPr>
  </w:style>
  <w:style w:type="paragraph" w:styleId="Textedebulles">
    <w:name w:val="Balloon Text"/>
    <w:basedOn w:val="Normal"/>
    <w:link w:val="TextedebullesCar"/>
    <w:uiPriority w:val="99"/>
    <w:semiHidden/>
    <w:unhideWhenUsed/>
    <w:rsid w:val="00B400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0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Cherif Akrem</cp:lastModifiedBy>
  <cp:revision>6</cp:revision>
  <cp:lastPrinted>2014-09-08T11:23:00Z</cp:lastPrinted>
  <dcterms:created xsi:type="dcterms:W3CDTF">2014-11-03T20:37:00Z</dcterms:created>
  <dcterms:modified xsi:type="dcterms:W3CDTF">2014-11-07T09:19:00Z</dcterms:modified>
</cp:coreProperties>
</file>